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29" w:rsidRPr="00011AAC" w:rsidRDefault="00011AAC" w:rsidP="00CF3008">
      <w:pPr>
        <w:jc w:val="center"/>
        <w:rPr>
          <w:rStyle w:val="Textoennegrita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  <w:r w:rsidRPr="00011AA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Agencia Universitaria de Periodismo Científico Universidad del Valle</w:t>
      </w:r>
    </w:p>
    <w:p w:rsidR="00ED5929" w:rsidRDefault="00ED5929" w:rsidP="00E77861">
      <w:pPr>
        <w:spacing w:line="360" w:lineRule="auto"/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011A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Dennis Rubio de la Agencia Universitaria de Periodismo Científico de la Universidad del Valle, publicó este año un artículo que de entrada llama la atención con </w:t>
      </w:r>
      <w:r w:rsidR="00011AAC"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r w:rsidRPr="00011A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título: ‘’</w:t>
      </w:r>
      <w:r w:rsidRPr="00011AAC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Nuevo desarrollo de tratamiento de aguas residuales’’ </w:t>
      </w:r>
      <w:r w:rsidRPr="00011AAC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pues este tema es de gran interés para la ciudadanía.</w:t>
      </w:r>
    </w:p>
    <w:p w:rsidR="00011AAC" w:rsidRDefault="00011AAC" w:rsidP="00E77861">
      <w:pPr>
        <w:spacing w:line="360" w:lineRule="auto"/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En el párrafo inicial, Dennis Rubio usa palabras de una jerga especializada y no las explica. Considero que si el público promedio lee esto de entrada, pasará a un artículo más interesante que sí logre captar su atención.</w:t>
      </w:r>
    </w:p>
    <w:p w:rsidR="00ED5929" w:rsidRPr="00011AAC" w:rsidRDefault="001B0F10" w:rsidP="00E77861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En el periodismo científico se tiene</w:t>
      </w:r>
      <w:r w:rsidR="00ED5929" w:rsidRPr="00011AA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ED5929" w:rsidRPr="00011AAC">
        <w:rPr>
          <w:rFonts w:ascii="Arial" w:hAnsi="Arial" w:cs="Arial"/>
          <w:color w:val="000000"/>
          <w:sz w:val="24"/>
          <w:szCs w:val="24"/>
          <w:shd w:val="clear" w:color="auto" w:fill="FFFFFF"/>
        </w:rPr>
        <w:t>libertad de escribir de manera creativa</w:t>
      </w:r>
      <w:r w:rsidR="00E778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usando todo tipo de recursos, </w:t>
      </w:r>
      <w:r w:rsidR="00ED5929" w:rsidRPr="00011AAC">
        <w:rPr>
          <w:rFonts w:ascii="Arial" w:hAnsi="Arial" w:cs="Arial"/>
          <w:color w:val="000000"/>
          <w:sz w:val="24"/>
          <w:szCs w:val="24"/>
          <w:shd w:val="clear" w:color="auto" w:fill="FFFFFF"/>
        </w:rPr>
        <w:t>siempre y cuando</w:t>
      </w:r>
      <w:r w:rsidR="00E778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sea para hacer un texto sencillo, claro y preciso. Lástima que esta periodista no haga uso de estos. Es claro que realizó entrevistas a especialistas en el tema y a personas directamente relacionadas con el mismo, para dar cuenta que existe</w:t>
      </w:r>
      <w:r w:rsidR="00ED5929" w:rsidRPr="00011A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una completa veracidad de la información que se está divulgando</w:t>
      </w:r>
      <w:r w:rsidR="00E77861">
        <w:rPr>
          <w:rFonts w:ascii="Arial" w:hAnsi="Arial" w:cs="Arial"/>
          <w:color w:val="000000"/>
          <w:sz w:val="24"/>
          <w:szCs w:val="24"/>
          <w:shd w:val="clear" w:color="auto" w:fill="FFFFFF"/>
        </w:rPr>
        <w:t>. Esta lectura estando en mis manos, solo sería publicada para un público objetivo, especializado en el tema o que esté estudiando algo relacionado con el mismo.</w:t>
      </w:r>
    </w:p>
    <w:p w:rsidR="00E77861" w:rsidRPr="00CF3008" w:rsidRDefault="00E77861" w:rsidP="00CF300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Dos puntos que destacaría del trabajo realizado por Dennis Rubio son: Primero, el empleo de una imagen que se encuentra en medio del artículo y aclara un poco lo que menciona al principio. Segundo, da cuenta que conoce, comprende e indagó sobre el tratamiento de aguas residuales; este es un punto a favor pero como lo menciona la periodista científica Ángela Posada </w:t>
      </w:r>
      <w:proofErr w:type="spellStart"/>
      <w:r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Swafford</w:t>
      </w:r>
      <w:proofErr w:type="spellEnd"/>
      <w:r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‘’</w:t>
      </w:r>
      <w:r w:rsidRPr="00011AAC">
        <w:rPr>
          <w:rFonts w:ascii="Arial" w:hAnsi="Arial" w:cs="Arial"/>
          <w:color w:val="000000"/>
          <w:sz w:val="24"/>
          <w:szCs w:val="24"/>
          <w:shd w:val="clear" w:color="auto" w:fill="FFFFFF"/>
        </w:rPr>
        <w:t>el éxito de un periodista científico no sólo está en conocer las temáticas que va a tratar y a las personas a quienes va a entrevistar, sino también en la forma como comunica y escribe las idea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 y conceptos en su texto final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’’.</w:t>
      </w:r>
    </w:p>
    <w:p w:rsidR="00ED5929" w:rsidRPr="00CF3008" w:rsidRDefault="00CF3008" w:rsidP="00CF300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Link:</w:t>
      </w:r>
      <w:hyperlink r:id="rId5" w:history="1">
        <w:r>
          <w:rPr>
            <w:rStyle w:val="Hipervnculo"/>
          </w:rPr>
          <w:t>http://aupec.univalle.edu.co/informes/2013/junio/nuevo_desarrollo_de_tratamiento_de_aguas_residuales.html</w:t>
        </w:r>
      </w:hyperlink>
      <w:bookmarkStart w:id="0" w:name="_GoBack"/>
      <w:bookmarkEnd w:id="0"/>
    </w:p>
    <w:sectPr w:rsidR="00ED5929" w:rsidRPr="00CF3008" w:rsidSect="00ED5929">
      <w:pgSz w:w="12240" w:h="15840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29"/>
    <w:rsid w:val="00011AAC"/>
    <w:rsid w:val="00152A5E"/>
    <w:rsid w:val="001B0F10"/>
    <w:rsid w:val="00CF3008"/>
    <w:rsid w:val="00DB70A2"/>
    <w:rsid w:val="00E77861"/>
    <w:rsid w:val="00E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D5929"/>
  </w:style>
  <w:style w:type="character" w:styleId="Textoennegrita">
    <w:name w:val="Strong"/>
    <w:basedOn w:val="Fuentedeprrafopredeter"/>
    <w:uiPriority w:val="22"/>
    <w:qFormat/>
    <w:rsid w:val="00ED592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F3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D5929"/>
  </w:style>
  <w:style w:type="character" w:styleId="Textoennegrita">
    <w:name w:val="Strong"/>
    <w:basedOn w:val="Fuentedeprrafopredeter"/>
    <w:uiPriority w:val="22"/>
    <w:qFormat/>
    <w:rsid w:val="00ED592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F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pec.univalle.edu.co/informes/2013/junio/nuevo_desarrollo_de_tratamiento_de_aguas_residua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4</cp:revision>
  <dcterms:created xsi:type="dcterms:W3CDTF">2013-10-14T20:45:00Z</dcterms:created>
  <dcterms:modified xsi:type="dcterms:W3CDTF">2013-10-14T21:27:00Z</dcterms:modified>
</cp:coreProperties>
</file>